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EE78" w14:textId="566BEFE3" w:rsidR="00227EDA" w:rsidRPr="0087721A" w:rsidRDefault="00227EDA" w:rsidP="008772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 w:rsidRPr="00227EDA">
        <w:rPr>
          <w:rFonts w:ascii="Arial" w:hAnsi="Arial" w:cs="Arial"/>
          <w:b/>
          <w:bCs/>
        </w:rPr>
        <w:t>Anschaffungswünsche Hagnauer Gärten</w:t>
      </w:r>
    </w:p>
    <w:p w14:paraId="3A6F8B57" w14:textId="77777777" w:rsidR="00227EDA" w:rsidRDefault="00227EDA" w:rsidP="000D0700">
      <w:pPr>
        <w:rPr>
          <w:rFonts w:ascii="Arial" w:hAnsi="Arial" w:cs="Arial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6270"/>
        <w:gridCol w:w="6974"/>
      </w:tblGrid>
      <w:tr w:rsidR="00227EDA" w14:paraId="174BBA04" w14:textId="77777777" w:rsidTr="007C4277">
        <w:tc>
          <w:tcPr>
            <w:tcW w:w="6270" w:type="dxa"/>
          </w:tcPr>
          <w:p w14:paraId="210D6838" w14:textId="77777777" w:rsidR="00FF6CB3" w:rsidRPr="00227EDA" w:rsidRDefault="00FF6CB3" w:rsidP="00FF6CB3">
            <w:pPr>
              <w:rPr>
                <w:rFonts w:ascii="Arial" w:hAnsi="Arial" w:cs="Arial"/>
                <w:color w:val="000000"/>
              </w:rPr>
            </w:pPr>
            <w:r w:rsidRPr="00227EDA">
              <w:rPr>
                <w:rFonts w:ascii="Arial" w:hAnsi="Arial" w:cs="Arial"/>
                <w:color w:val="000000"/>
              </w:rPr>
              <w:t xml:space="preserve">Gartenhaus als Lagerplatz für Gartengeräte beim Kompost </w:t>
            </w:r>
          </w:p>
          <w:p w14:paraId="0170417C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4A8CD171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29286D7B" w14:textId="77777777" w:rsidTr="007C4277">
        <w:tc>
          <w:tcPr>
            <w:tcW w:w="6270" w:type="dxa"/>
          </w:tcPr>
          <w:p w14:paraId="3E4B530A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Hot-Pot mit Holzfeuerung</w:t>
            </w:r>
          </w:p>
          <w:p w14:paraId="4F2BE1DA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1843D16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5C0850B1" w14:textId="77777777" w:rsidTr="007C4277">
        <w:tc>
          <w:tcPr>
            <w:tcW w:w="6270" w:type="dxa"/>
          </w:tcPr>
          <w:p w14:paraId="02217886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Jurten Sauna</w:t>
            </w:r>
          </w:p>
          <w:p w14:paraId="0EFCBE29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1117E066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459FCA38" w14:textId="77777777" w:rsidTr="007C4277">
        <w:tc>
          <w:tcPr>
            <w:tcW w:w="6270" w:type="dxa"/>
          </w:tcPr>
          <w:p w14:paraId="2A240523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Schrank im G-Raum für Spiele etc.</w:t>
            </w:r>
          </w:p>
          <w:p w14:paraId="460C738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6B840EE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6FABF91F" w14:textId="77777777" w:rsidTr="007C4277">
        <w:tc>
          <w:tcPr>
            <w:tcW w:w="6270" w:type="dxa"/>
          </w:tcPr>
          <w:p w14:paraId="79B2553A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Fächer für Waschmittel in der Waschküche</w:t>
            </w:r>
          </w:p>
          <w:p w14:paraId="1E1DA56E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26033B1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99D59BB" w14:textId="77777777" w:rsidTr="007C4277">
        <w:tc>
          <w:tcPr>
            <w:tcW w:w="6270" w:type="dxa"/>
          </w:tcPr>
          <w:p w14:paraId="591B5546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E-Voting-System für Website</w:t>
            </w:r>
          </w:p>
          <w:p w14:paraId="338102CA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754C1D7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1425EE0A" w14:textId="77777777" w:rsidTr="007C4277">
        <w:tc>
          <w:tcPr>
            <w:tcW w:w="6270" w:type="dxa"/>
          </w:tcPr>
          <w:p w14:paraId="61F29A80" w14:textId="77777777" w:rsidR="00FF6CB3" w:rsidRPr="00227EDA" w:rsidRDefault="00FF6CB3" w:rsidP="00FF6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Free cooling</w:t>
            </w:r>
          </w:p>
          <w:p w14:paraId="748821E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25890232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2CB8FC4B" w14:textId="77777777" w:rsidTr="007C4277">
        <w:tc>
          <w:tcPr>
            <w:tcW w:w="6270" w:type="dxa"/>
          </w:tcPr>
          <w:p w14:paraId="3795D814" w14:textId="77777777" w:rsidR="00227EDA" w:rsidRDefault="00227EDA" w:rsidP="00227EDA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Storenschaltung separat (5Zi. Wohnung)</w:t>
            </w:r>
          </w:p>
          <w:p w14:paraId="0E29C01D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2BBE12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71C85033" w14:textId="77777777" w:rsidTr="007C4277">
        <w:tc>
          <w:tcPr>
            <w:tcW w:w="6270" w:type="dxa"/>
          </w:tcPr>
          <w:p w14:paraId="37AE7F8B" w14:textId="77777777" w:rsidR="00FF6CB3" w:rsidRPr="00227EDA" w:rsidRDefault="00FF6CB3" w:rsidP="00FF6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 xml:space="preserve">SBB Tageskarten Zb100 Stk100x75= 7'500 </w:t>
            </w:r>
          </w:p>
          <w:p w14:paraId="4FB39765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37C3E8D7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631152F7" w14:textId="77777777" w:rsidTr="007C4277">
        <w:tc>
          <w:tcPr>
            <w:tcW w:w="6270" w:type="dxa"/>
          </w:tcPr>
          <w:p w14:paraId="70D83FB6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Neuer Bodenbelag im Lift (einfachere Reinigung)</w:t>
            </w:r>
          </w:p>
          <w:p w14:paraId="2CB9BB66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C571018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035B096" w14:textId="77777777" w:rsidTr="007C4277">
        <w:tc>
          <w:tcPr>
            <w:tcW w:w="6270" w:type="dxa"/>
          </w:tcPr>
          <w:p w14:paraId="37B5FC2D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 xml:space="preserve">lichtdichte Vorhänge Gemeinschaftsraum                                     </w:t>
            </w:r>
          </w:p>
          <w:p w14:paraId="2AA8BD7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2678B7F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426EAE3C" w14:textId="77777777" w:rsidTr="007C4277">
        <w:tc>
          <w:tcPr>
            <w:tcW w:w="6270" w:type="dxa"/>
          </w:tcPr>
          <w:p w14:paraId="123289BE" w14:textId="76B6E5F9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Vorhänge Gemeinschaftsraum</w:t>
            </w:r>
          </w:p>
          <w:p w14:paraId="26C40CA9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4A2682A4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42739B24" w14:textId="77777777" w:rsidTr="007C4277">
        <w:tc>
          <w:tcPr>
            <w:tcW w:w="6270" w:type="dxa"/>
          </w:tcPr>
          <w:p w14:paraId="303F95EC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Basketballkorb</w:t>
            </w:r>
          </w:p>
          <w:p w14:paraId="2B1F19C7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32CA2EF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F9F9FC1" w14:textId="77777777" w:rsidTr="007C4277">
        <w:tc>
          <w:tcPr>
            <w:tcW w:w="6270" w:type="dxa"/>
          </w:tcPr>
          <w:p w14:paraId="25FFA12F" w14:textId="5AD75147" w:rsidR="00BF604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Ferienwohnun</w:t>
            </w:r>
            <w:r w:rsidR="00BF6043">
              <w:rPr>
                <w:rFonts w:ascii="Arial" w:hAnsi="Arial" w:cs="Arial"/>
              </w:rPr>
              <w:t xml:space="preserve">g                                                                                         </w:t>
            </w:r>
          </w:p>
          <w:p w14:paraId="681398A1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52D34F8C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25884B56" w14:textId="77777777" w:rsidTr="007C4277">
        <w:tc>
          <w:tcPr>
            <w:tcW w:w="6270" w:type="dxa"/>
          </w:tcPr>
          <w:p w14:paraId="3BA7D3B5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Döggelikasten</w:t>
            </w:r>
          </w:p>
          <w:p w14:paraId="79C0662F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51D0651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50454AC9" w14:textId="77777777" w:rsidTr="007C4277">
        <w:tc>
          <w:tcPr>
            <w:tcW w:w="6270" w:type="dxa"/>
          </w:tcPr>
          <w:p w14:paraId="20D764BE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Holzliegestühle</w:t>
            </w:r>
          </w:p>
          <w:p w14:paraId="78BEEA05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4F24C278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6D981432" w14:textId="77777777" w:rsidTr="007C4277">
        <w:tc>
          <w:tcPr>
            <w:tcW w:w="6270" w:type="dxa"/>
          </w:tcPr>
          <w:p w14:paraId="04B8C4B0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lastRenderedPageBreak/>
              <w:t xml:space="preserve">Geführtes Gespräch </w:t>
            </w:r>
          </w:p>
          <w:p w14:paraId="0D52EF05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41A838CE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15D6A7F9" w14:textId="77777777" w:rsidTr="007C4277">
        <w:tc>
          <w:tcPr>
            <w:tcW w:w="6270" w:type="dxa"/>
          </w:tcPr>
          <w:p w14:paraId="0083CFD3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Klettergerüst</w:t>
            </w:r>
          </w:p>
          <w:p w14:paraId="12205B0B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E5173DC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717FFC59" w14:textId="77777777" w:rsidTr="007C4277">
        <w:tc>
          <w:tcPr>
            <w:tcW w:w="6270" w:type="dxa"/>
          </w:tcPr>
          <w:p w14:paraId="3F0593A2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Schaukeln</w:t>
            </w:r>
          </w:p>
          <w:p w14:paraId="66F6C868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24732C87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15764876" w14:textId="77777777" w:rsidTr="007C4277">
        <w:tc>
          <w:tcPr>
            <w:tcW w:w="6270" w:type="dxa"/>
          </w:tcPr>
          <w:p w14:paraId="1C43C13D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Baumhaus</w:t>
            </w:r>
          </w:p>
          <w:p w14:paraId="5600E335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B195246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4CCD77ED" w14:textId="77777777" w:rsidTr="007C4277">
        <w:tc>
          <w:tcPr>
            <w:tcW w:w="6270" w:type="dxa"/>
          </w:tcPr>
          <w:p w14:paraId="5042EA02" w14:textId="77777777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Holz-Spielhaus für die Kinder</w:t>
            </w:r>
          </w:p>
          <w:p w14:paraId="75C6823F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5B7FB19B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F070EFD" w14:textId="77777777" w:rsidTr="007C4277">
        <w:tc>
          <w:tcPr>
            <w:tcW w:w="6270" w:type="dxa"/>
          </w:tcPr>
          <w:p w14:paraId="4807DB72" w14:textId="1155FC65" w:rsidR="00FF6CB3" w:rsidRPr="00227EDA" w:rsidRDefault="00FF6CB3" w:rsidP="00FF6CB3">
            <w:pPr>
              <w:pStyle w:val="NurText"/>
              <w:rPr>
                <w:rFonts w:ascii="Arial" w:hAnsi="Arial" w:cs="Arial"/>
                <w:szCs w:val="22"/>
              </w:rPr>
            </w:pPr>
            <w:r w:rsidRPr="00227EDA">
              <w:rPr>
                <w:rFonts w:ascii="Arial" w:hAnsi="Arial" w:cs="Arial"/>
                <w:szCs w:val="22"/>
              </w:rPr>
              <w:t>Schuhregale (Metall) für im Treppenhaus</w:t>
            </w:r>
          </w:p>
          <w:p w14:paraId="017E992A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0C6A078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4A8E4713" w14:textId="77777777" w:rsidTr="007C4277">
        <w:tc>
          <w:tcPr>
            <w:tcW w:w="6270" w:type="dxa"/>
          </w:tcPr>
          <w:p w14:paraId="08968D05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Bilder im Treppenhaus</w:t>
            </w:r>
          </w:p>
          <w:p w14:paraId="1CD6B470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73D4ECD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3004CE3D" w14:textId="77777777" w:rsidTr="007C4277">
        <w:tc>
          <w:tcPr>
            <w:tcW w:w="6270" w:type="dxa"/>
          </w:tcPr>
          <w:p w14:paraId="086867BF" w14:textId="77777777" w:rsidR="00FF6CB3" w:rsidRPr="00227EDA" w:rsidRDefault="00FF6CB3" w:rsidP="00FF6CB3">
            <w:pPr>
              <w:rPr>
                <w:rFonts w:ascii="Arial" w:hAnsi="Arial" w:cs="Arial"/>
              </w:rPr>
            </w:pPr>
            <w:r w:rsidRPr="00227EDA">
              <w:rPr>
                <w:rFonts w:ascii="Arial" w:hAnsi="Arial" w:cs="Arial"/>
              </w:rPr>
              <w:t>Wetterschutz inkl. einer Überdachung Sitzplatz (Attikawohnungen)</w:t>
            </w:r>
          </w:p>
          <w:p w14:paraId="4F497772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50783E8F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7EDC1E7" w14:textId="77777777" w:rsidTr="007C4277">
        <w:tc>
          <w:tcPr>
            <w:tcW w:w="6270" w:type="dxa"/>
          </w:tcPr>
          <w:p w14:paraId="146D2FA5" w14:textId="77777777" w:rsidR="00FF6CB3" w:rsidRPr="00227EDA" w:rsidRDefault="00FF6CB3" w:rsidP="00FF6C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27EDA">
              <w:rPr>
                <w:rFonts w:ascii="Arial" w:hAnsi="Arial" w:cs="Arial"/>
                <w:color w:val="000000"/>
              </w:rPr>
              <w:t xml:space="preserve">Stapelstühle Gemeinschaftsraum </w:t>
            </w:r>
          </w:p>
          <w:p w14:paraId="7911A2D3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34A06274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7AFB8B28" w14:textId="77777777" w:rsidTr="007C4277">
        <w:tc>
          <w:tcPr>
            <w:tcW w:w="6270" w:type="dxa"/>
          </w:tcPr>
          <w:p w14:paraId="3EBD3E9C" w14:textId="77777777" w:rsidR="00FF6CB3" w:rsidRPr="00227EDA" w:rsidRDefault="00FF6CB3" w:rsidP="00FF6C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27EDA">
              <w:rPr>
                <w:rFonts w:ascii="Arial" w:hAnsi="Arial" w:cs="Arial"/>
                <w:color w:val="000000"/>
              </w:rPr>
              <w:t xml:space="preserve">Spiegel und Handlauf im Lift </w:t>
            </w:r>
          </w:p>
          <w:p w14:paraId="47347284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421A0340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0599943D" w14:textId="77777777" w:rsidTr="007C4277">
        <w:tc>
          <w:tcPr>
            <w:tcW w:w="6270" w:type="dxa"/>
          </w:tcPr>
          <w:p w14:paraId="05ECDA92" w14:textId="77777777" w:rsidR="00227EDA" w:rsidRDefault="00FF6CB3" w:rsidP="000D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Dimmbare Leuchten im Gemeinschaftsraum</w:t>
            </w:r>
          </w:p>
          <w:p w14:paraId="1F1686BA" w14:textId="026F611A" w:rsidR="00FF6CB3" w:rsidRDefault="00FF6CB3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3E3B5786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  <w:tr w:rsidR="00227EDA" w14:paraId="51DCA031" w14:textId="77777777" w:rsidTr="007C4277">
        <w:tc>
          <w:tcPr>
            <w:tcW w:w="6270" w:type="dxa"/>
          </w:tcPr>
          <w:p w14:paraId="2CC3415B" w14:textId="77777777" w:rsidR="00227EDA" w:rsidRDefault="00227EDA" w:rsidP="000D0700">
            <w:pPr>
              <w:rPr>
                <w:rFonts w:ascii="Arial" w:hAnsi="Arial" w:cs="Arial"/>
              </w:rPr>
            </w:pPr>
          </w:p>
          <w:p w14:paraId="6FD8927E" w14:textId="1776345B" w:rsidR="00D902DD" w:rsidRDefault="00D902DD" w:rsidP="000D070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6278DDAA" w14:textId="77777777" w:rsidR="00227EDA" w:rsidRDefault="00227EDA" w:rsidP="000D0700">
            <w:pPr>
              <w:rPr>
                <w:rFonts w:ascii="Arial" w:hAnsi="Arial" w:cs="Arial"/>
              </w:rPr>
            </w:pPr>
          </w:p>
        </w:tc>
      </w:tr>
    </w:tbl>
    <w:p w14:paraId="01FA5C3C" w14:textId="77777777" w:rsidR="000D0700" w:rsidRPr="00227EDA" w:rsidRDefault="000D0700" w:rsidP="00900D3E">
      <w:pPr>
        <w:rPr>
          <w:rFonts w:ascii="Arial" w:hAnsi="Arial" w:cs="Arial"/>
        </w:rPr>
      </w:pPr>
    </w:p>
    <w:sectPr w:rsidR="000D0700" w:rsidRPr="00227EDA" w:rsidSect="00900D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7D88" w14:textId="77777777" w:rsidR="00045562" w:rsidRDefault="00045562" w:rsidP="00822602">
      <w:pPr>
        <w:spacing w:after="0" w:line="240" w:lineRule="auto"/>
      </w:pPr>
      <w:r>
        <w:separator/>
      </w:r>
    </w:p>
  </w:endnote>
  <w:endnote w:type="continuationSeparator" w:id="0">
    <w:p w14:paraId="4B4AB777" w14:textId="77777777" w:rsidR="00045562" w:rsidRDefault="00045562" w:rsidP="0082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82FE" w14:textId="77777777" w:rsidR="00045562" w:rsidRDefault="00045562" w:rsidP="00822602">
      <w:pPr>
        <w:spacing w:after="0" w:line="240" w:lineRule="auto"/>
      </w:pPr>
      <w:r>
        <w:separator/>
      </w:r>
    </w:p>
  </w:footnote>
  <w:footnote w:type="continuationSeparator" w:id="0">
    <w:p w14:paraId="38B667C3" w14:textId="77777777" w:rsidR="00045562" w:rsidRDefault="00045562" w:rsidP="0082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02"/>
    <w:rsid w:val="00045562"/>
    <w:rsid w:val="000518D5"/>
    <w:rsid w:val="0006089F"/>
    <w:rsid w:val="000D0700"/>
    <w:rsid w:val="00156D8B"/>
    <w:rsid w:val="00227EDA"/>
    <w:rsid w:val="002D282A"/>
    <w:rsid w:val="002E2A4C"/>
    <w:rsid w:val="00375BAC"/>
    <w:rsid w:val="00571E64"/>
    <w:rsid w:val="00613BE2"/>
    <w:rsid w:val="00666749"/>
    <w:rsid w:val="00670AA9"/>
    <w:rsid w:val="007C4277"/>
    <w:rsid w:val="00805695"/>
    <w:rsid w:val="0081082A"/>
    <w:rsid w:val="00822602"/>
    <w:rsid w:val="0087721A"/>
    <w:rsid w:val="008C7225"/>
    <w:rsid w:val="00900D3E"/>
    <w:rsid w:val="009C3EEA"/>
    <w:rsid w:val="00A34D84"/>
    <w:rsid w:val="00A64664"/>
    <w:rsid w:val="00A8024D"/>
    <w:rsid w:val="00AD2D3A"/>
    <w:rsid w:val="00AE6007"/>
    <w:rsid w:val="00B756F8"/>
    <w:rsid w:val="00BF6043"/>
    <w:rsid w:val="00C86AF5"/>
    <w:rsid w:val="00D13434"/>
    <w:rsid w:val="00D21939"/>
    <w:rsid w:val="00D902DD"/>
    <w:rsid w:val="00E6501E"/>
    <w:rsid w:val="00E9026C"/>
    <w:rsid w:val="00E94573"/>
    <w:rsid w:val="00EC5BF5"/>
    <w:rsid w:val="00F15055"/>
    <w:rsid w:val="00F76981"/>
    <w:rsid w:val="00FA515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2F043"/>
  <w15:chartTrackingRefBased/>
  <w15:docId w15:val="{2D5DD2BD-359A-45FB-8A2A-026ACED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602"/>
  </w:style>
  <w:style w:type="paragraph" w:styleId="Fuzeile">
    <w:name w:val="footer"/>
    <w:basedOn w:val="Standard"/>
    <w:link w:val="FuzeileZchn"/>
    <w:uiPriority w:val="99"/>
    <w:unhideWhenUsed/>
    <w:rsid w:val="0082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602"/>
  </w:style>
  <w:style w:type="paragraph" w:styleId="NurText">
    <w:name w:val="Plain Text"/>
    <w:basedOn w:val="Standard"/>
    <w:link w:val="NurTextZchn"/>
    <w:uiPriority w:val="99"/>
    <w:semiHidden/>
    <w:unhideWhenUsed/>
    <w:rsid w:val="0082260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2602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227EDA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E-772</dc:creator>
  <cp:keywords/>
  <dc:description/>
  <cp:lastModifiedBy>E-772</cp:lastModifiedBy>
  <cp:revision>31</cp:revision>
  <cp:lastPrinted>2020-05-19T13:40:00Z</cp:lastPrinted>
  <dcterms:created xsi:type="dcterms:W3CDTF">2019-10-30T08:52:00Z</dcterms:created>
  <dcterms:modified xsi:type="dcterms:W3CDTF">2020-05-25T07:00:00Z</dcterms:modified>
</cp:coreProperties>
</file>